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59D11" w14:textId="762AF91C" w:rsidR="00EA2CFF" w:rsidRPr="00D475FC" w:rsidRDefault="00000000" w:rsidP="00D475FC">
      <w:pPr>
        <w:autoSpaceDE w:val="0"/>
        <w:jc w:val="center"/>
        <w:rPr>
          <w:sz w:val="24"/>
          <w:szCs w:val="24"/>
        </w:rPr>
      </w:pPr>
      <w:r w:rsidRPr="00D475FC">
        <w:rPr>
          <w:b/>
          <w:bCs/>
          <w:color w:val="000000"/>
          <w:kern w:val="0"/>
          <w:sz w:val="24"/>
          <w:szCs w:val="24"/>
        </w:rPr>
        <w:t>IGNALINOS „ŠALTINĖLIO“ MOKYKLOS UGDYTINIŲ PASKIRSTYMO Į  UGDYMO GRUPES/KLASES 2025–2026 MOKSLO METAMS PRINCIPAI</w:t>
      </w:r>
    </w:p>
    <w:p w14:paraId="2E97449B" w14:textId="77777777" w:rsidR="00EA2CFF" w:rsidRPr="00D475FC" w:rsidRDefault="00EA2CFF" w:rsidP="00D475FC">
      <w:pPr>
        <w:jc w:val="both"/>
        <w:rPr>
          <w:sz w:val="24"/>
          <w:szCs w:val="24"/>
        </w:rPr>
      </w:pPr>
    </w:p>
    <w:p w14:paraId="7C2FC752" w14:textId="6B6647B2" w:rsidR="00EA2CFF" w:rsidRPr="00D475FC" w:rsidRDefault="00000000" w:rsidP="00D475FC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sz w:val="24"/>
          <w:szCs w:val="24"/>
        </w:rPr>
      </w:pPr>
      <w:r w:rsidRPr="00D475FC">
        <w:rPr>
          <w:sz w:val="24"/>
          <w:szCs w:val="24"/>
        </w:rPr>
        <w:t>Ikimokyklinio ir priešmokyklinio ugdymo grupės (toliau – Ugdymo grupė) komplektuojamos pagal prašymų, pateiktų iki gegužės mėn. 31 dienos, skaičių.</w:t>
      </w:r>
    </w:p>
    <w:p w14:paraId="4FFE8CE6" w14:textId="77777777" w:rsidR="00EA2CFF" w:rsidRPr="00D475FC" w:rsidRDefault="00000000" w:rsidP="00D475FC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sz w:val="24"/>
          <w:szCs w:val="24"/>
        </w:rPr>
      </w:pPr>
      <w:r w:rsidRPr="00D475FC">
        <w:rPr>
          <w:sz w:val="24"/>
          <w:szCs w:val="24"/>
        </w:rPr>
        <w:t xml:space="preserve"> Ugdymo grupės formuojamos užtikrinant vaiko dienos ir ugdymo režimo fiziologinius ir amžiaus ypatumus pagal higienos normose nustatytus reikalavimus:</w:t>
      </w:r>
    </w:p>
    <w:p w14:paraId="737033FC" w14:textId="77777777" w:rsidR="00EA2CFF" w:rsidRPr="00D475FC" w:rsidRDefault="00000000" w:rsidP="00D475FC">
      <w:pPr>
        <w:pStyle w:val="Sraopastraipa"/>
        <w:numPr>
          <w:ilvl w:val="1"/>
          <w:numId w:val="1"/>
        </w:numPr>
        <w:tabs>
          <w:tab w:val="left" w:pos="1134"/>
        </w:tabs>
        <w:ind w:left="0" w:firstLine="851"/>
        <w:jc w:val="both"/>
        <w:rPr>
          <w:sz w:val="24"/>
          <w:szCs w:val="24"/>
        </w:rPr>
      </w:pPr>
      <w:r w:rsidRPr="00D475FC">
        <w:rPr>
          <w:sz w:val="24"/>
          <w:szCs w:val="24"/>
        </w:rPr>
        <w:t>lopšelio – nuo 1 iki 2 metų</w:t>
      </w:r>
      <w:r w:rsidRPr="00D475FC">
        <w:rPr>
          <w:rFonts w:eastAsia="Times New Roman"/>
          <w:color w:val="000000"/>
          <w:kern w:val="0"/>
          <w:sz w:val="24"/>
          <w:szCs w:val="24"/>
          <w:lang w:eastAsia="lt-LT"/>
        </w:rPr>
        <w:t>– ne daugiau kaip 10 vaikų;</w:t>
      </w:r>
    </w:p>
    <w:p w14:paraId="328741FC" w14:textId="77777777" w:rsidR="00EA2CFF" w:rsidRPr="00D475FC" w:rsidRDefault="00000000" w:rsidP="00D475FC">
      <w:pPr>
        <w:pStyle w:val="Sraopastraipa"/>
        <w:numPr>
          <w:ilvl w:val="1"/>
          <w:numId w:val="1"/>
        </w:numPr>
        <w:tabs>
          <w:tab w:val="left" w:pos="1134"/>
        </w:tabs>
        <w:ind w:left="0" w:firstLine="851"/>
        <w:jc w:val="both"/>
        <w:rPr>
          <w:sz w:val="24"/>
          <w:szCs w:val="24"/>
        </w:rPr>
      </w:pPr>
      <w:r w:rsidRPr="00D475FC">
        <w:rPr>
          <w:sz w:val="24"/>
          <w:szCs w:val="24"/>
        </w:rPr>
        <w:t xml:space="preserve">lopšelio – nuo 2 iki 3 metų </w:t>
      </w:r>
      <w:r w:rsidRPr="00D475FC">
        <w:rPr>
          <w:rFonts w:eastAsia="Times New Roman"/>
          <w:color w:val="000000"/>
          <w:kern w:val="0"/>
          <w:sz w:val="24"/>
          <w:szCs w:val="24"/>
          <w:lang w:eastAsia="lt-LT"/>
        </w:rPr>
        <w:t>– ne daugiau kaip 15 vaikų;</w:t>
      </w:r>
    </w:p>
    <w:p w14:paraId="09FB28B5" w14:textId="77777777" w:rsidR="00EA2CFF" w:rsidRPr="00D475FC" w:rsidRDefault="00000000" w:rsidP="00D475FC">
      <w:pPr>
        <w:pStyle w:val="Sraopastraipa"/>
        <w:numPr>
          <w:ilvl w:val="1"/>
          <w:numId w:val="1"/>
        </w:numPr>
        <w:tabs>
          <w:tab w:val="left" w:pos="1134"/>
        </w:tabs>
        <w:ind w:left="0" w:firstLine="851"/>
        <w:jc w:val="both"/>
        <w:rPr>
          <w:sz w:val="24"/>
          <w:szCs w:val="24"/>
        </w:rPr>
      </w:pPr>
      <w:r w:rsidRPr="00D475FC">
        <w:rPr>
          <w:sz w:val="24"/>
          <w:szCs w:val="24"/>
        </w:rPr>
        <w:t xml:space="preserve">ikimokyklinės (mišraus) – nuo 2 iki 5 metų </w:t>
      </w:r>
      <w:r w:rsidRPr="00D475FC">
        <w:rPr>
          <w:rFonts w:eastAsia="Times New Roman"/>
          <w:color w:val="000000"/>
          <w:kern w:val="0"/>
          <w:sz w:val="24"/>
          <w:szCs w:val="24"/>
          <w:lang w:eastAsia="lt-LT"/>
        </w:rPr>
        <w:t>– ne daugiau kaip 15 vaikų;</w:t>
      </w:r>
    </w:p>
    <w:p w14:paraId="03555829" w14:textId="77777777" w:rsidR="00EA2CFF" w:rsidRPr="00D475FC" w:rsidRDefault="00000000" w:rsidP="00D475FC">
      <w:pPr>
        <w:pStyle w:val="Sraopastraipa"/>
        <w:numPr>
          <w:ilvl w:val="1"/>
          <w:numId w:val="1"/>
        </w:numPr>
        <w:tabs>
          <w:tab w:val="left" w:pos="1134"/>
        </w:tabs>
        <w:ind w:left="0" w:firstLine="851"/>
        <w:jc w:val="both"/>
        <w:rPr>
          <w:sz w:val="24"/>
          <w:szCs w:val="24"/>
        </w:rPr>
      </w:pPr>
      <w:r w:rsidRPr="00D475FC">
        <w:rPr>
          <w:sz w:val="24"/>
          <w:szCs w:val="24"/>
        </w:rPr>
        <w:t>ikimokyklinės (mišraus) – nuo 3 iki (6)7 metų – ne daugiau kaip 20 vaikų;</w:t>
      </w:r>
    </w:p>
    <w:p w14:paraId="7C23DD68" w14:textId="77777777" w:rsidR="00EA2CFF" w:rsidRPr="00D475FC" w:rsidRDefault="00000000" w:rsidP="00D475FC">
      <w:pPr>
        <w:pStyle w:val="Sraopastraipa"/>
        <w:numPr>
          <w:ilvl w:val="1"/>
          <w:numId w:val="1"/>
        </w:numPr>
        <w:tabs>
          <w:tab w:val="left" w:pos="1134"/>
        </w:tabs>
        <w:ind w:left="0" w:firstLine="851"/>
        <w:jc w:val="both"/>
        <w:rPr>
          <w:sz w:val="24"/>
          <w:szCs w:val="24"/>
        </w:rPr>
      </w:pPr>
      <w:r w:rsidRPr="00D475FC">
        <w:rPr>
          <w:sz w:val="24"/>
          <w:szCs w:val="24"/>
        </w:rPr>
        <w:t>priešmokyklinės – nuo 5(6) iki (6)7 metų – ne daugiau kaip 20 vaikų.</w:t>
      </w:r>
    </w:p>
    <w:p w14:paraId="06F1C7B0" w14:textId="77777777" w:rsidR="00EA2CFF" w:rsidRPr="00D475FC" w:rsidRDefault="00000000" w:rsidP="00D475FC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sz w:val="24"/>
          <w:szCs w:val="24"/>
        </w:rPr>
      </w:pPr>
      <w:r w:rsidRPr="00D475FC">
        <w:rPr>
          <w:sz w:val="24"/>
          <w:szCs w:val="24"/>
        </w:rPr>
        <w:t>Grupių vaikų sąrašai turi būti sudaromi neviršijant Lietuvos Higienos normos nustatyto vaikų skaičiaus.</w:t>
      </w:r>
    </w:p>
    <w:p w14:paraId="04865A85" w14:textId="18B33037" w:rsidR="00EA2CFF" w:rsidRPr="00D475FC" w:rsidRDefault="00000000" w:rsidP="00D475FC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sz w:val="24"/>
          <w:szCs w:val="24"/>
        </w:rPr>
      </w:pPr>
      <w:r w:rsidRPr="00D475FC">
        <w:rPr>
          <w:sz w:val="24"/>
          <w:szCs w:val="24"/>
        </w:rPr>
        <w:t>Naujai atvykusieji ugdytiniai į ugdymo grupes skirstomi pagal:</w:t>
      </w:r>
    </w:p>
    <w:p w14:paraId="314B60E8" w14:textId="16666147" w:rsidR="00EA2CFF" w:rsidRPr="00D475FC" w:rsidRDefault="00D475FC" w:rsidP="00D475FC">
      <w:pPr>
        <w:pStyle w:val="Sraopastraipa"/>
        <w:numPr>
          <w:ilvl w:val="1"/>
          <w:numId w:val="1"/>
        </w:numPr>
        <w:tabs>
          <w:tab w:val="left" w:pos="1134"/>
        </w:tabs>
        <w:ind w:left="0" w:firstLine="851"/>
        <w:jc w:val="both"/>
        <w:rPr>
          <w:sz w:val="24"/>
          <w:szCs w:val="24"/>
        </w:rPr>
      </w:pPr>
      <w:r w:rsidRPr="00D475FC">
        <w:rPr>
          <w:sz w:val="24"/>
          <w:szCs w:val="24"/>
        </w:rPr>
        <w:t xml:space="preserve">formuojant </w:t>
      </w:r>
      <w:r w:rsidR="00000000" w:rsidRPr="00D475FC">
        <w:rPr>
          <w:sz w:val="24"/>
          <w:szCs w:val="24"/>
        </w:rPr>
        <w:t>ugdymo grupes, į sąrašus pirmiausiai įtraukiami tais pačiais kalendoriniais metais gimę vaikai</w:t>
      </w:r>
      <w:r>
        <w:rPr>
          <w:sz w:val="24"/>
          <w:szCs w:val="24"/>
        </w:rPr>
        <w:t>;</w:t>
      </w:r>
    </w:p>
    <w:p w14:paraId="33D16DC9" w14:textId="13FB2677" w:rsidR="00EA2CFF" w:rsidRPr="00D475FC" w:rsidRDefault="00D475FC" w:rsidP="00D475FC">
      <w:pPr>
        <w:pStyle w:val="Sraopastraipa"/>
        <w:numPr>
          <w:ilvl w:val="1"/>
          <w:numId w:val="1"/>
        </w:numPr>
        <w:tabs>
          <w:tab w:val="left" w:pos="1134"/>
        </w:tabs>
        <w:ind w:left="0" w:firstLine="851"/>
        <w:jc w:val="both"/>
        <w:rPr>
          <w:sz w:val="24"/>
          <w:szCs w:val="24"/>
        </w:rPr>
      </w:pPr>
      <w:r w:rsidRPr="00D475FC">
        <w:rPr>
          <w:sz w:val="24"/>
          <w:szCs w:val="24"/>
        </w:rPr>
        <w:t xml:space="preserve">tėvams </w:t>
      </w:r>
      <w:r w:rsidR="00000000" w:rsidRPr="00D475FC">
        <w:rPr>
          <w:sz w:val="24"/>
          <w:szCs w:val="24"/>
        </w:rPr>
        <w:t>pageidaujant, broliai, seserys, giminaičiai  gali būti ugdomi toje pačioje ugdymo grupėje</w:t>
      </w:r>
      <w:r w:rsidR="000F1C90">
        <w:rPr>
          <w:sz w:val="24"/>
          <w:szCs w:val="24"/>
        </w:rPr>
        <w:t>;</w:t>
      </w:r>
    </w:p>
    <w:p w14:paraId="046D9921" w14:textId="73496870" w:rsidR="00EA2CFF" w:rsidRPr="00D475FC" w:rsidRDefault="00D475FC" w:rsidP="00D475FC">
      <w:pPr>
        <w:pStyle w:val="Sraopastraipa"/>
        <w:numPr>
          <w:ilvl w:val="1"/>
          <w:numId w:val="1"/>
        </w:numPr>
        <w:tabs>
          <w:tab w:val="left" w:pos="1134"/>
        </w:tabs>
        <w:ind w:left="0" w:firstLine="851"/>
        <w:jc w:val="both"/>
        <w:rPr>
          <w:sz w:val="24"/>
          <w:szCs w:val="24"/>
        </w:rPr>
      </w:pPr>
      <w:r w:rsidRPr="00D475FC">
        <w:rPr>
          <w:sz w:val="24"/>
          <w:szCs w:val="24"/>
        </w:rPr>
        <w:t xml:space="preserve">berniukai </w:t>
      </w:r>
      <w:r w:rsidR="00000000" w:rsidRPr="00D475FC">
        <w:rPr>
          <w:sz w:val="24"/>
          <w:szCs w:val="24"/>
        </w:rPr>
        <w:t>ir mergaitės į ugdymo grupes skirstomi proporcingai</w:t>
      </w:r>
      <w:r w:rsidR="000F1C90">
        <w:rPr>
          <w:sz w:val="24"/>
          <w:szCs w:val="24"/>
        </w:rPr>
        <w:t>;</w:t>
      </w:r>
    </w:p>
    <w:p w14:paraId="1C5D9E01" w14:textId="302F4029" w:rsidR="00EA2CFF" w:rsidRPr="00D475FC" w:rsidRDefault="000F1C90" w:rsidP="00D475FC">
      <w:pPr>
        <w:tabs>
          <w:tab w:val="left" w:pos="1134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 </w:t>
      </w:r>
      <w:r w:rsidRPr="00D475FC">
        <w:rPr>
          <w:sz w:val="24"/>
          <w:szCs w:val="24"/>
        </w:rPr>
        <w:t xml:space="preserve">atsižvelgiant </w:t>
      </w:r>
      <w:r w:rsidR="00000000" w:rsidRPr="00D475FC">
        <w:rPr>
          <w:sz w:val="24"/>
          <w:szCs w:val="24"/>
        </w:rPr>
        <w:t>į tėvų (globėjų, rūpintojų) pareikštą argumentuotą pageidavimą ir esant laisvų vietų vaiką galima įtraukti ir kito amžiaus vaikų ugdymo grupę</w:t>
      </w:r>
      <w:r>
        <w:rPr>
          <w:sz w:val="24"/>
          <w:szCs w:val="24"/>
        </w:rPr>
        <w:t>;</w:t>
      </w:r>
    </w:p>
    <w:p w14:paraId="4E8358B7" w14:textId="394AAD69" w:rsidR="00EA2CFF" w:rsidRPr="00D475FC" w:rsidRDefault="000F1C90" w:rsidP="00D475FC">
      <w:pPr>
        <w:pStyle w:val="Default"/>
        <w:tabs>
          <w:tab w:val="left" w:pos="1134"/>
        </w:tabs>
        <w:spacing w:line="276" w:lineRule="auto"/>
        <w:ind w:firstLine="851"/>
        <w:jc w:val="both"/>
      </w:pPr>
      <w:r>
        <w:t>4</w:t>
      </w:r>
      <w:r w:rsidR="00000000" w:rsidRPr="00D475FC">
        <w:t xml:space="preserve">.5. </w:t>
      </w:r>
      <w:r w:rsidRPr="00D475FC">
        <w:t xml:space="preserve">specialiųjų </w:t>
      </w:r>
      <w:r w:rsidR="00000000" w:rsidRPr="00D475FC">
        <w:t xml:space="preserve">ugdymosi poreikių turintys vaikai į ugdymo grupes paskirstomi tolygiai. </w:t>
      </w:r>
    </w:p>
    <w:p w14:paraId="1FEF41D8" w14:textId="2BCF7058" w:rsidR="00EA2CFF" w:rsidRPr="00D475FC" w:rsidRDefault="00000000" w:rsidP="00D475FC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sz w:val="24"/>
          <w:szCs w:val="24"/>
        </w:rPr>
      </w:pPr>
      <w:r w:rsidRPr="00D475FC">
        <w:rPr>
          <w:sz w:val="24"/>
          <w:szCs w:val="24"/>
        </w:rPr>
        <w:t xml:space="preserve"> Iki rugpjūčio 15 d. sudarytus ugdymo grupių sąrašus </w:t>
      </w:r>
      <w:r w:rsidRPr="000F1C90">
        <w:rPr>
          <w:sz w:val="24"/>
          <w:szCs w:val="24"/>
        </w:rPr>
        <w:t xml:space="preserve">darbo </w:t>
      </w:r>
      <w:r w:rsidR="000F1C90" w:rsidRPr="000F1C90">
        <w:rPr>
          <w:sz w:val="24"/>
          <w:szCs w:val="24"/>
        </w:rPr>
        <w:t>komisija</w:t>
      </w:r>
      <w:r w:rsidRPr="00D475FC">
        <w:rPr>
          <w:sz w:val="24"/>
          <w:szCs w:val="24"/>
        </w:rPr>
        <w:t xml:space="preserve"> pateikia direktoriui.</w:t>
      </w:r>
    </w:p>
    <w:p w14:paraId="38BDBB62" w14:textId="77777777" w:rsidR="00EA2CFF" w:rsidRPr="00D475FC" w:rsidRDefault="00000000" w:rsidP="00D475FC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sz w:val="24"/>
          <w:szCs w:val="24"/>
        </w:rPr>
      </w:pPr>
      <w:r w:rsidRPr="00D475FC">
        <w:rPr>
          <w:sz w:val="24"/>
          <w:szCs w:val="24"/>
        </w:rPr>
        <w:t xml:space="preserve"> Iki rugpjūčio 22 d. organizuojamas naujai atvykusių vaikų tėvų susirinkimas, kurio metu tėvai informuojami apie paskyrimą į konkrečią ugdymo grupę, supažindinami su bendra mokyklos tvarka.</w:t>
      </w:r>
    </w:p>
    <w:p w14:paraId="61CA761E" w14:textId="77777777" w:rsidR="00EA2CFF" w:rsidRPr="00D475FC" w:rsidRDefault="00000000" w:rsidP="00D475FC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sz w:val="24"/>
          <w:szCs w:val="24"/>
        </w:rPr>
      </w:pPr>
      <w:r w:rsidRPr="00D475FC">
        <w:rPr>
          <w:kern w:val="0"/>
          <w:sz w:val="24"/>
          <w:szCs w:val="24"/>
        </w:rPr>
        <w:t>Metų eigoje:</w:t>
      </w:r>
    </w:p>
    <w:p w14:paraId="2F223CBC" w14:textId="2A01EA24" w:rsidR="00EA2CFF" w:rsidRPr="000F1C90" w:rsidRDefault="00000000" w:rsidP="000F1C90">
      <w:pPr>
        <w:pStyle w:val="Sraopastraipa"/>
        <w:numPr>
          <w:ilvl w:val="1"/>
          <w:numId w:val="1"/>
        </w:numPr>
        <w:tabs>
          <w:tab w:val="left" w:pos="1134"/>
        </w:tabs>
        <w:ind w:left="0" w:firstLine="851"/>
        <w:jc w:val="both"/>
        <w:rPr>
          <w:sz w:val="24"/>
          <w:szCs w:val="24"/>
        </w:rPr>
      </w:pPr>
      <w:r w:rsidRPr="000F1C90">
        <w:rPr>
          <w:kern w:val="0"/>
          <w:sz w:val="24"/>
          <w:szCs w:val="24"/>
        </w:rPr>
        <w:t xml:space="preserve"> </w:t>
      </w:r>
      <w:r w:rsidRPr="000F1C90">
        <w:rPr>
          <w:sz w:val="24"/>
          <w:szCs w:val="24"/>
        </w:rPr>
        <w:t xml:space="preserve">tėvų </w:t>
      </w:r>
      <w:r w:rsidRPr="000F1C90">
        <w:rPr>
          <w:kern w:val="0"/>
          <w:sz w:val="24"/>
          <w:szCs w:val="24"/>
        </w:rPr>
        <w:t xml:space="preserve">(globėjų, rūpintojų) argumentuotu prašymu perkelti vaiką </w:t>
      </w:r>
      <w:r w:rsidRPr="000F1C90">
        <w:rPr>
          <w:sz w:val="24"/>
          <w:szCs w:val="24"/>
        </w:rPr>
        <w:t>iš vienos ugdymo grupės į kitą ugdymo grupę, galima tik esant (atsiradus) laisvų vietų ir atsižvelgiant į vaiko amžių</w:t>
      </w:r>
      <w:r w:rsidR="000F1C90">
        <w:rPr>
          <w:sz w:val="24"/>
          <w:szCs w:val="24"/>
        </w:rPr>
        <w:t>;</w:t>
      </w:r>
    </w:p>
    <w:p w14:paraId="4F80B7FC" w14:textId="26802EF0" w:rsidR="00EA2CFF" w:rsidRPr="00D475FC" w:rsidRDefault="00000000" w:rsidP="000F1C90">
      <w:pPr>
        <w:pStyle w:val="Sraopastraipa"/>
        <w:numPr>
          <w:ilvl w:val="1"/>
          <w:numId w:val="1"/>
        </w:numPr>
        <w:tabs>
          <w:tab w:val="left" w:pos="1134"/>
        </w:tabs>
        <w:ind w:left="0" w:firstLine="851"/>
        <w:jc w:val="both"/>
        <w:rPr>
          <w:sz w:val="24"/>
          <w:szCs w:val="24"/>
        </w:rPr>
      </w:pPr>
      <w:r w:rsidRPr="00D475FC">
        <w:rPr>
          <w:sz w:val="24"/>
          <w:szCs w:val="24"/>
        </w:rPr>
        <w:t xml:space="preserve"> tėvų </w:t>
      </w:r>
      <w:r w:rsidRPr="00D475FC">
        <w:rPr>
          <w:kern w:val="0"/>
          <w:sz w:val="24"/>
          <w:szCs w:val="24"/>
        </w:rPr>
        <w:t xml:space="preserve">(globėjų, rūpintojų) argumentuotu </w:t>
      </w:r>
      <w:r w:rsidRPr="00D475FC">
        <w:rPr>
          <w:sz w:val="24"/>
          <w:szCs w:val="24"/>
        </w:rPr>
        <w:t>prašymu perkelti vaiką iš vieno mokyklos skyriaus į kitą skyrių, galima tik esant (atsiradus) laisvų vietų ir atsižvelgiant į vaiko amžių.</w:t>
      </w:r>
    </w:p>
    <w:p w14:paraId="181F2786" w14:textId="77777777" w:rsidR="00EA2CFF" w:rsidRPr="00D475FC" w:rsidRDefault="00000000" w:rsidP="00D475FC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sz w:val="24"/>
          <w:szCs w:val="24"/>
        </w:rPr>
      </w:pPr>
      <w:r w:rsidRPr="00D475FC">
        <w:rPr>
          <w:sz w:val="24"/>
          <w:szCs w:val="24"/>
        </w:rPr>
        <w:t>Vasaros laikotarpiui komplektuojamos naujos grupės, todėl vaikai gali būti perkeliami ugdytis į kitą grupę.</w:t>
      </w:r>
    </w:p>
    <w:p w14:paraId="7E3C0582" w14:textId="0D3DF2FF" w:rsidR="00EA2CFF" w:rsidRPr="00D475FC" w:rsidRDefault="00000000" w:rsidP="00D475FC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sz w:val="24"/>
          <w:szCs w:val="24"/>
        </w:rPr>
      </w:pPr>
      <w:r w:rsidRPr="00D475FC">
        <w:rPr>
          <w:kern w:val="0"/>
          <w:sz w:val="24"/>
          <w:szCs w:val="24"/>
        </w:rPr>
        <w:t xml:space="preserve">Komisijos principų gairės </w:t>
      </w:r>
      <w:r w:rsidR="000F1C90">
        <w:rPr>
          <w:kern w:val="0"/>
          <w:sz w:val="24"/>
          <w:szCs w:val="24"/>
        </w:rPr>
        <w:t xml:space="preserve">yra </w:t>
      </w:r>
      <w:r w:rsidRPr="00D475FC">
        <w:rPr>
          <w:kern w:val="0"/>
          <w:sz w:val="24"/>
          <w:szCs w:val="24"/>
        </w:rPr>
        <w:t>tvirtinamos Mokyklos direktoriaus įsakymu.</w:t>
      </w:r>
    </w:p>
    <w:p w14:paraId="5FAC5784" w14:textId="3DBB2A20" w:rsidR="00EA2CFF" w:rsidRPr="00D475FC" w:rsidRDefault="00000000" w:rsidP="00D475FC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sz w:val="24"/>
          <w:szCs w:val="24"/>
        </w:rPr>
      </w:pPr>
      <w:r w:rsidRPr="00D475FC">
        <w:rPr>
          <w:kern w:val="0"/>
          <w:sz w:val="24"/>
          <w:szCs w:val="24"/>
        </w:rPr>
        <w:t>Mokinių/vaikų priėmimo laikotarpiu paskirstymo į klases/grupes principai nekeičiami.</w:t>
      </w:r>
    </w:p>
    <w:p w14:paraId="71A65691" w14:textId="504BE823" w:rsidR="00EA2CFF" w:rsidRPr="00D475FC" w:rsidRDefault="00000000" w:rsidP="00D475FC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sz w:val="24"/>
          <w:szCs w:val="24"/>
        </w:rPr>
      </w:pPr>
      <w:r w:rsidRPr="00D475FC">
        <w:rPr>
          <w:kern w:val="0"/>
          <w:sz w:val="24"/>
          <w:szCs w:val="24"/>
        </w:rPr>
        <w:t>Komisijos nariai, pažeidę Lietuvos Respublikos teisės aktus, Ignalinos „Šaltinėlio“ mokyklos priėmimo komisijos reglamentą, Mokinių priėmimo į Ignalinos rajono savivaldybės bendrojo ugdymo mokyklas tvarkos aprašą atlikdami savo funkcijas, atsako Lietuvos Respublikos įstatymų ir kitų teisės aktų nustatyta tvarka.</w:t>
      </w:r>
    </w:p>
    <w:p w14:paraId="1553DCEF" w14:textId="77777777" w:rsidR="00EA2CFF" w:rsidRPr="00D475FC" w:rsidRDefault="00EA2CFF" w:rsidP="00D475FC">
      <w:pPr>
        <w:ind w:left="360"/>
        <w:jc w:val="both"/>
        <w:rPr>
          <w:sz w:val="24"/>
          <w:szCs w:val="24"/>
        </w:rPr>
      </w:pPr>
    </w:p>
    <w:p w14:paraId="4D4F71CC" w14:textId="367AA45D" w:rsidR="00EA2CFF" w:rsidRPr="00D475FC" w:rsidRDefault="00D475FC" w:rsidP="00D475FC">
      <w:pPr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</w:t>
      </w:r>
    </w:p>
    <w:sectPr w:rsidR="00EA2CFF" w:rsidRPr="00D475FC">
      <w:pgSz w:w="11906" w:h="16838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864AB" w14:textId="77777777" w:rsidR="00CD77CF" w:rsidRDefault="00CD77CF">
      <w:r>
        <w:separator/>
      </w:r>
    </w:p>
  </w:endnote>
  <w:endnote w:type="continuationSeparator" w:id="0">
    <w:p w14:paraId="276AD21D" w14:textId="77777777" w:rsidR="00CD77CF" w:rsidRDefault="00CD7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50745" w14:textId="77777777" w:rsidR="00CD77CF" w:rsidRDefault="00CD77CF">
      <w:r>
        <w:rPr>
          <w:color w:val="000000"/>
        </w:rPr>
        <w:separator/>
      </w:r>
    </w:p>
  </w:footnote>
  <w:footnote w:type="continuationSeparator" w:id="0">
    <w:p w14:paraId="4CAE3722" w14:textId="77777777" w:rsidR="00CD77CF" w:rsidRDefault="00CD77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41300"/>
    <w:multiLevelType w:val="multilevel"/>
    <w:tmpl w:val="59966858"/>
    <w:lvl w:ilvl="0">
      <w:start w:val="6"/>
      <w:numFmt w:val="decimal"/>
      <w:lvlText w:val="%1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sz w:val="24"/>
      </w:rPr>
    </w:lvl>
  </w:abstractNum>
  <w:abstractNum w:abstractNumId="1" w15:restartNumberingAfterBreak="0">
    <w:nsid w:val="18C20A04"/>
    <w:multiLevelType w:val="multilevel"/>
    <w:tmpl w:val="EA86C6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04" w:hanging="4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2905703A"/>
    <w:multiLevelType w:val="multilevel"/>
    <w:tmpl w:val="3DCC0F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num w:numId="1" w16cid:durableId="118378064">
    <w:abstractNumId w:val="1"/>
  </w:num>
  <w:num w:numId="2" w16cid:durableId="1557425002">
    <w:abstractNumId w:val="2"/>
  </w:num>
  <w:num w:numId="3" w16cid:durableId="1062563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A2CFF"/>
    <w:rsid w:val="000F1C90"/>
    <w:rsid w:val="00B6015B"/>
    <w:rsid w:val="00CD77CF"/>
    <w:rsid w:val="00D475FC"/>
    <w:rsid w:val="00E41A15"/>
    <w:rsid w:val="00EA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EFF29"/>
  <w15:docId w15:val="{070A4324-0940-4E73-B891-9EB6579A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lt-LT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  <w:spacing w:after="0" w:line="240" w:lineRule="auto"/>
    </w:pPr>
    <w:rPr>
      <w:rFonts w:ascii="Times New Roman" w:hAnsi="Times New Roman"/>
    </w:rPr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160" w:after="80"/>
      <w:outlineLvl w:val="2"/>
    </w:pPr>
    <w:rPr>
      <w:rFonts w:ascii="Calibri" w:eastAsia="Times New Roman" w:hAnsi="Calibri"/>
      <w:color w:val="2F5496"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80" w:after="40"/>
      <w:outlineLvl w:val="3"/>
    </w:pPr>
    <w:rPr>
      <w:rFonts w:ascii="Calibri" w:eastAsia="Times New Roman" w:hAnsi="Calibri"/>
      <w:i/>
      <w:iCs/>
      <w:color w:val="2F5496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80" w:after="40"/>
      <w:outlineLvl w:val="4"/>
    </w:pPr>
    <w:rPr>
      <w:rFonts w:ascii="Calibri" w:eastAsia="Times New Roman" w:hAnsi="Calibri"/>
      <w:color w:val="2F5496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40"/>
      <w:outlineLvl w:val="5"/>
    </w:pPr>
    <w:rPr>
      <w:rFonts w:ascii="Calibri" w:eastAsia="Times New Roman" w:hAnsi="Calibri"/>
      <w:i/>
      <w:iCs/>
      <w:color w:val="595959"/>
    </w:rPr>
  </w:style>
  <w:style w:type="paragraph" w:styleId="Antrat7">
    <w:name w:val="heading 7"/>
    <w:basedOn w:val="prastasis"/>
    <w:next w:val="prastasis"/>
    <w:pPr>
      <w:keepNext/>
      <w:keepLines/>
      <w:spacing w:before="40"/>
      <w:outlineLvl w:val="6"/>
    </w:pPr>
    <w:rPr>
      <w:rFonts w:ascii="Calibri" w:eastAsia="Times New Roman" w:hAnsi="Calibri"/>
      <w:color w:val="595959"/>
    </w:rPr>
  </w:style>
  <w:style w:type="paragraph" w:styleId="Antrat8">
    <w:name w:val="heading 8"/>
    <w:basedOn w:val="prastasis"/>
    <w:next w:val="prastasis"/>
    <w:pPr>
      <w:keepNext/>
      <w:keepLines/>
      <w:outlineLvl w:val="7"/>
    </w:pPr>
    <w:rPr>
      <w:rFonts w:ascii="Calibri" w:eastAsia="Times New Roman" w:hAnsi="Calibri"/>
      <w:i/>
      <w:iCs/>
      <w:color w:val="272727"/>
    </w:rPr>
  </w:style>
  <w:style w:type="paragraph" w:styleId="Antrat9">
    <w:name w:val="heading 9"/>
    <w:basedOn w:val="prastasis"/>
    <w:next w:val="prastasis"/>
    <w:pPr>
      <w:keepNext/>
      <w:keepLines/>
      <w:outlineLvl w:val="8"/>
    </w:pPr>
    <w:rPr>
      <w:rFonts w:ascii="Calibri" w:eastAsia="Times New Roman" w:hAnsi="Calibri"/>
      <w:color w:val="2727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Antrat2Diagrama">
    <w:name w:val="Antraštė 2 Diagrama"/>
    <w:basedOn w:val="Numatytasispastraiposriftas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Antrat3Diagrama">
    <w:name w:val="Antraštė 3 Diagrama"/>
    <w:basedOn w:val="Numatytasispastraiposriftas"/>
    <w:rPr>
      <w:rFonts w:eastAsia="Times New Roman" w:cs="Times New Roman"/>
      <w:color w:val="2F5496"/>
      <w:sz w:val="28"/>
      <w:szCs w:val="28"/>
    </w:rPr>
  </w:style>
  <w:style w:type="character" w:customStyle="1" w:styleId="Antrat4Diagrama">
    <w:name w:val="Antraštė 4 Diagrama"/>
    <w:basedOn w:val="Numatytasispastraiposriftas"/>
    <w:rPr>
      <w:rFonts w:eastAsia="Times New Roman" w:cs="Times New Roman"/>
      <w:i/>
      <w:iCs/>
      <w:color w:val="2F5496"/>
    </w:rPr>
  </w:style>
  <w:style w:type="character" w:customStyle="1" w:styleId="Antrat5Diagrama">
    <w:name w:val="Antraštė 5 Diagrama"/>
    <w:basedOn w:val="Numatytasispastraiposriftas"/>
    <w:rPr>
      <w:rFonts w:eastAsia="Times New Roman" w:cs="Times New Roman"/>
      <w:color w:val="2F5496"/>
    </w:rPr>
  </w:style>
  <w:style w:type="character" w:customStyle="1" w:styleId="Antrat6Diagrama">
    <w:name w:val="Antraštė 6 Diagrama"/>
    <w:basedOn w:val="Numatytasispastraiposriftas"/>
    <w:rPr>
      <w:rFonts w:eastAsia="Times New Roman" w:cs="Times New Roman"/>
      <w:i/>
      <w:iCs/>
      <w:color w:val="595959"/>
    </w:rPr>
  </w:style>
  <w:style w:type="character" w:customStyle="1" w:styleId="Antrat7Diagrama">
    <w:name w:val="Antraštė 7 Diagrama"/>
    <w:basedOn w:val="Numatytasispastraiposriftas"/>
    <w:rPr>
      <w:rFonts w:eastAsia="Times New Roman" w:cs="Times New Roman"/>
      <w:color w:val="595959"/>
    </w:rPr>
  </w:style>
  <w:style w:type="character" w:customStyle="1" w:styleId="Antrat8Diagrama">
    <w:name w:val="Antraštė 8 Diagrama"/>
    <w:basedOn w:val="Numatytasispastraiposriftas"/>
    <w:rPr>
      <w:rFonts w:eastAsia="Times New Roman" w:cs="Times New Roman"/>
      <w:i/>
      <w:iCs/>
      <w:color w:val="272727"/>
    </w:rPr>
  </w:style>
  <w:style w:type="character" w:customStyle="1" w:styleId="Antrat9Diagrama">
    <w:name w:val="Antraštė 9 Diagrama"/>
    <w:basedOn w:val="Numatytasispastraiposriftas"/>
    <w:rPr>
      <w:rFonts w:eastAsia="Times New Roman" w:cs="Times New Roman"/>
      <w:color w:val="272727"/>
    </w:rPr>
  </w:style>
  <w:style w:type="paragraph" w:styleId="Pavadinimas">
    <w:name w:val="Title"/>
    <w:basedOn w:val="prastasis"/>
    <w:next w:val="prastasis"/>
    <w:uiPriority w:val="10"/>
    <w:qFormat/>
    <w:pPr>
      <w:spacing w:after="80"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PavadinimasDiagrama">
    <w:name w:val="Pavadinimas Diagrama"/>
    <w:basedOn w:val="Numatytasispastraiposriftas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aantrat">
    <w:name w:val="Subtitle"/>
    <w:basedOn w:val="prastasis"/>
    <w:next w:val="prastasis"/>
    <w:uiPriority w:val="11"/>
    <w:qFormat/>
    <w:pPr>
      <w:spacing w:after="160"/>
    </w:pPr>
    <w:rPr>
      <w:rFonts w:ascii="Calibri" w:eastAsia="Times New Roman" w:hAnsi="Calibri"/>
      <w:color w:val="595959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rPr>
      <w:rFonts w:eastAsia="Times New Roman" w:cs="Times New Roman"/>
      <w:color w:val="595959"/>
      <w:spacing w:val="15"/>
      <w:sz w:val="28"/>
      <w:szCs w:val="28"/>
    </w:rPr>
  </w:style>
  <w:style w:type="paragraph" w:styleId="Citata">
    <w:name w:val="Quote"/>
    <w:basedOn w:val="prastasis"/>
    <w:next w:val="prastasis"/>
    <w:pPr>
      <w:spacing w:before="160" w:after="160"/>
      <w:jc w:val="center"/>
    </w:pPr>
    <w:rPr>
      <w:i/>
      <w:iCs/>
      <w:color w:val="404040"/>
    </w:rPr>
  </w:style>
  <w:style w:type="character" w:customStyle="1" w:styleId="CitataDiagrama">
    <w:name w:val="Citata Diagrama"/>
    <w:basedOn w:val="Numatytasispastraiposriftas"/>
    <w:rPr>
      <w:rFonts w:ascii="Times New Roman" w:hAnsi="Times New Roman"/>
      <w:i/>
      <w:iCs/>
      <w:color w:val="404040"/>
    </w:rPr>
  </w:style>
  <w:style w:type="paragraph" w:styleId="Sraopastraipa">
    <w:name w:val="List Paragraph"/>
    <w:basedOn w:val="prastasis"/>
    <w:pPr>
      <w:ind w:left="720"/>
    </w:pPr>
  </w:style>
  <w:style w:type="character" w:styleId="Rykuspabraukimas">
    <w:name w:val="Intense Emphasis"/>
    <w:basedOn w:val="Numatytasispastraiposriftas"/>
    <w:rPr>
      <w:i/>
      <w:iCs/>
      <w:color w:val="2F5496"/>
    </w:rPr>
  </w:style>
  <w:style w:type="paragraph" w:styleId="Iskirtacitata">
    <w:name w:val="Intense Quote"/>
    <w:basedOn w:val="prastasis"/>
    <w:next w:val="prastasis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skirtacitataDiagrama">
    <w:name w:val="Išskirta citata Diagrama"/>
    <w:basedOn w:val="Numatytasispastraiposriftas"/>
    <w:rPr>
      <w:rFonts w:ascii="Times New Roman" w:hAnsi="Times New Roman"/>
      <w:i/>
      <w:iCs/>
      <w:color w:val="2F5496"/>
    </w:rPr>
  </w:style>
  <w:style w:type="character" w:styleId="Rykinuoroda">
    <w:name w:val="Intense Reference"/>
    <w:basedOn w:val="Numatytasispastraiposriftas"/>
    <w:rPr>
      <w:b/>
      <w:bCs/>
      <w:smallCaps/>
      <w:color w:val="2F5496"/>
      <w:spacing w:val="5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Times New Roman" w:hAnsi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1710</Words>
  <Characters>976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Ignalinos Šaltinelis</dc:creator>
  <dc:description/>
  <cp:lastModifiedBy>Ignalinos Saltinelis</cp:lastModifiedBy>
  <cp:revision>3</cp:revision>
  <dcterms:created xsi:type="dcterms:W3CDTF">2025-07-02T07:39:00Z</dcterms:created>
  <dcterms:modified xsi:type="dcterms:W3CDTF">2025-07-02T08:22:00Z</dcterms:modified>
</cp:coreProperties>
</file>